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72A" w:rsidRPr="0088472A" w:rsidRDefault="0088472A" w:rsidP="0088472A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88472A" w:rsidRPr="0088472A" w:rsidRDefault="0088472A" w:rsidP="003A45C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88472A" w:rsidRDefault="00DA055E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(2021-2022</w:t>
      </w:r>
      <w:r w:rsidR="0088472A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3A45C8" w:rsidRPr="0088472A" w:rsidRDefault="003A45C8" w:rsidP="003A45C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sz w:val="28"/>
          <w:szCs w:val="28"/>
          <w:lang w:val="tt-RU"/>
        </w:rPr>
        <w:t>10 нчы сыйныф</w:t>
      </w:r>
    </w:p>
    <w:p w:rsidR="003A45C8" w:rsidRDefault="003A45C8" w:rsidP="003A45C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88472A">
        <w:rPr>
          <w:rFonts w:ascii="Times New Roman" w:hAnsi="Times New Roman"/>
          <w:b/>
          <w:sz w:val="24"/>
          <w:szCs w:val="24"/>
          <w:lang w:val="tt-RU"/>
        </w:rPr>
        <w:t xml:space="preserve"> вакыты – 12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3A45C8" w:rsidRDefault="0088472A" w:rsidP="000070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</w:t>
      </w:r>
      <w:r w:rsidR="00DA055E">
        <w:rPr>
          <w:rFonts w:ascii="Times New Roman" w:hAnsi="Times New Roman"/>
          <w:b/>
          <w:sz w:val="24"/>
          <w:szCs w:val="24"/>
          <w:lang w:val="tt-RU"/>
        </w:rPr>
        <w:t>аксималь балл – 52</w:t>
      </w:r>
    </w:p>
    <w:p w:rsidR="00354558" w:rsidRDefault="00354558" w:rsidP="0000707A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3A45C8" w:rsidRPr="00F85A02" w:rsidRDefault="003A45C8" w:rsidP="0000707A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 xml:space="preserve">1. Басымы дөрес күрсәтелгән сүзне билгеләгез. </w:t>
      </w:r>
      <w:r w:rsidRPr="005351D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A055E" w:rsidRPr="005351DB" w:rsidRDefault="00DA055E" w:rsidP="00DA05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бар-ды-гыз-мы</w:t>
      </w:r>
      <w:r w:rsidRPr="00107797">
        <w:rPr>
          <w:rFonts w:ascii="Times New Roman" w:hAnsi="Times New Roman"/>
          <w:b/>
          <w:i/>
          <w:sz w:val="28"/>
          <w:szCs w:val="28"/>
          <w:lang w:val="tt-RU"/>
        </w:rPr>
        <w:t>′</w:t>
      </w:r>
      <w:r w:rsidRPr="005351DB">
        <w:rPr>
          <w:rFonts w:ascii="Times New Roman" w:hAnsi="Times New Roman"/>
          <w:sz w:val="28"/>
          <w:szCs w:val="28"/>
          <w:lang w:val="tt-RU"/>
        </w:rPr>
        <w:t>;</w:t>
      </w:r>
    </w:p>
    <w:p w:rsidR="00DA055E" w:rsidRPr="00DA055E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</w:r>
      <w:r w:rsidRPr="00DA055E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DA055E">
        <w:rPr>
          <w:rFonts w:ascii="Times New Roman" w:hAnsi="Times New Roman"/>
          <w:i/>
          <w:sz w:val="28"/>
          <w:szCs w:val="28"/>
          <w:lang w:val="tt-RU"/>
        </w:rPr>
        <w:t>бар-ды-гы</w:t>
      </w:r>
      <w:r w:rsidRPr="00107797">
        <w:rPr>
          <w:rFonts w:ascii="Times New Roman" w:hAnsi="Times New Roman"/>
          <w:b/>
          <w:i/>
          <w:sz w:val="28"/>
          <w:szCs w:val="28"/>
          <w:lang w:val="tt-RU"/>
        </w:rPr>
        <w:t>′</w:t>
      </w:r>
      <w:r w:rsidRPr="00DA055E">
        <w:rPr>
          <w:rFonts w:ascii="Times New Roman" w:hAnsi="Times New Roman"/>
          <w:i/>
          <w:sz w:val="28"/>
          <w:szCs w:val="28"/>
          <w:lang w:val="tt-RU"/>
        </w:rPr>
        <w:t>з-мы</w:t>
      </w:r>
      <w:r w:rsidRPr="00DA055E">
        <w:rPr>
          <w:rFonts w:ascii="Times New Roman" w:hAnsi="Times New Roman"/>
          <w:sz w:val="28"/>
          <w:szCs w:val="28"/>
          <w:lang w:val="tt-RU"/>
        </w:rPr>
        <w:t>;</w:t>
      </w:r>
    </w:p>
    <w:p w:rsidR="00DA055E" w:rsidRPr="00DA055E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</w:r>
      <w:r w:rsidRPr="00DA055E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DA055E">
        <w:rPr>
          <w:rFonts w:ascii="Times New Roman" w:hAnsi="Times New Roman"/>
          <w:i/>
          <w:sz w:val="28"/>
          <w:szCs w:val="28"/>
          <w:lang w:val="tt-RU"/>
        </w:rPr>
        <w:t>бар-ды</w:t>
      </w:r>
      <w:r w:rsidRPr="00107797">
        <w:rPr>
          <w:rFonts w:ascii="Times New Roman" w:hAnsi="Times New Roman"/>
          <w:b/>
          <w:i/>
          <w:sz w:val="28"/>
          <w:szCs w:val="28"/>
          <w:lang w:val="tt-RU"/>
        </w:rPr>
        <w:t>′</w:t>
      </w:r>
      <w:r w:rsidRPr="00DA055E">
        <w:rPr>
          <w:rFonts w:ascii="Times New Roman" w:hAnsi="Times New Roman"/>
          <w:i/>
          <w:sz w:val="28"/>
          <w:szCs w:val="28"/>
          <w:lang w:val="tt-RU"/>
        </w:rPr>
        <w:t>-гыз-мы</w:t>
      </w:r>
      <w:r w:rsidRPr="00DA055E">
        <w:rPr>
          <w:rFonts w:ascii="Times New Roman" w:hAnsi="Times New Roman"/>
          <w:sz w:val="28"/>
          <w:szCs w:val="28"/>
          <w:lang w:val="tt-RU"/>
        </w:rPr>
        <w:t>;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ба</w:t>
      </w:r>
      <w:r w:rsidRPr="005351DB">
        <w:rPr>
          <w:rFonts w:ascii="Times New Roman" w:hAnsi="Times New Roman"/>
          <w:b/>
          <w:i/>
          <w:sz w:val="28"/>
          <w:szCs w:val="28"/>
          <w:lang w:val="tt-RU"/>
        </w:rPr>
        <w:t>′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р-ды-гыз-мы</w:t>
      </w:r>
      <w:r w:rsidRPr="005351DB">
        <w:rPr>
          <w:rFonts w:ascii="Times New Roman" w:hAnsi="Times New Roman"/>
          <w:sz w:val="28"/>
          <w:szCs w:val="28"/>
          <w:lang w:val="tt-RU"/>
        </w:rPr>
        <w:t>.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 xml:space="preserve">2. Неологизмны билгеләгез. </w:t>
      </w:r>
      <w:r w:rsidRPr="005351D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A055E" w:rsidRPr="00DA055E" w:rsidRDefault="00DA055E" w:rsidP="00DA05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DA055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DA055E">
        <w:rPr>
          <w:rFonts w:ascii="Times New Roman" w:hAnsi="Times New Roman"/>
          <w:i/>
          <w:sz w:val="28"/>
          <w:szCs w:val="28"/>
          <w:lang w:val="tt-RU"/>
        </w:rPr>
        <w:t>лифтинг</w:t>
      </w:r>
      <w:r w:rsidRPr="00DA055E">
        <w:rPr>
          <w:rFonts w:ascii="Times New Roman" w:hAnsi="Times New Roman"/>
          <w:sz w:val="28"/>
          <w:szCs w:val="28"/>
          <w:lang w:val="tt-RU"/>
        </w:rPr>
        <w:t>;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чирү</w:t>
      </w:r>
      <w:r w:rsidRPr="005351DB">
        <w:rPr>
          <w:rFonts w:ascii="Times New Roman" w:hAnsi="Times New Roman"/>
          <w:sz w:val="28"/>
          <w:szCs w:val="28"/>
          <w:lang w:val="tt-RU"/>
        </w:rPr>
        <w:t>;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ошбу</w:t>
      </w:r>
      <w:r w:rsidRPr="005351DB">
        <w:rPr>
          <w:rFonts w:ascii="Times New Roman" w:hAnsi="Times New Roman"/>
          <w:sz w:val="28"/>
          <w:szCs w:val="28"/>
          <w:lang w:val="tt-RU"/>
        </w:rPr>
        <w:t>;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арыш</w:t>
      </w:r>
      <w:r w:rsidRPr="005351DB">
        <w:rPr>
          <w:rFonts w:ascii="Times New Roman" w:hAnsi="Times New Roman"/>
          <w:sz w:val="28"/>
          <w:szCs w:val="28"/>
          <w:lang w:val="tt-RU"/>
        </w:rPr>
        <w:t>.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 xml:space="preserve">3. Рәвеш ясагыч кушымчаларны билгеләгез. </w:t>
      </w:r>
      <w:r w:rsidRPr="005351D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A055E" w:rsidRPr="00DA055E" w:rsidRDefault="00DA055E" w:rsidP="00DA05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DA055E">
        <w:rPr>
          <w:rFonts w:ascii="Times New Roman" w:hAnsi="Times New Roman"/>
          <w:sz w:val="28"/>
          <w:szCs w:val="28"/>
          <w:lang w:val="tt-RU"/>
        </w:rPr>
        <w:t>а) -ча/-чә, -лап/-ләп;</w:t>
      </w:r>
    </w:p>
    <w:p w:rsidR="00DA055E" w:rsidRPr="005351DB" w:rsidRDefault="00DA055E" w:rsidP="00DA05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ә) -чы/-че, -даш/-дәш;</w:t>
      </w:r>
    </w:p>
    <w:p w:rsidR="00DA055E" w:rsidRPr="005351DB" w:rsidRDefault="00DA055E" w:rsidP="00DA05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б) -ла/-лә, -лаш/-ләш;</w:t>
      </w:r>
    </w:p>
    <w:p w:rsidR="00DA055E" w:rsidRPr="005351DB" w:rsidRDefault="00DA055E" w:rsidP="00DA05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в) -лы/-ле, -чан/-чән.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 xml:space="preserve">4. Калын хәрефләр белән бирелгән сүзнең кайсы сүз төркеменә караганлыгы дөрес күрсәтелгән рәтне билгеләгез. </w:t>
      </w:r>
      <w:r w:rsidRPr="005351D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</w:r>
      <w:r w:rsidRPr="005351DB">
        <w:rPr>
          <w:rFonts w:ascii="Times New Roman" w:hAnsi="Times New Roman"/>
          <w:i/>
          <w:sz w:val="28"/>
          <w:szCs w:val="28"/>
          <w:lang w:val="tt-RU"/>
        </w:rPr>
        <w:t xml:space="preserve">Бер ялган </w:t>
      </w:r>
      <w:r w:rsidRPr="005351DB">
        <w:rPr>
          <w:rFonts w:ascii="Times New Roman" w:hAnsi="Times New Roman"/>
          <w:b/>
          <w:i/>
          <w:sz w:val="28"/>
          <w:szCs w:val="28"/>
          <w:lang w:val="tt-RU"/>
        </w:rPr>
        <w:t>сөйләсәң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, тугыз дөрес сүзеңә дә ышанмаслар.</w:t>
      </w:r>
      <w:r w:rsidRPr="005351D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A055E" w:rsidRPr="005351DB" w:rsidRDefault="00DA055E" w:rsidP="00DA05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а) хикәя фигыль;</w:t>
      </w:r>
    </w:p>
    <w:p w:rsidR="00DA055E" w:rsidRPr="005351DB" w:rsidRDefault="00DA055E" w:rsidP="00DA05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ә) рәвеш;</w:t>
      </w:r>
    </w:p>
    <w:p w:rsidR="00DA055E" w:rsidRPr="005351DB" w:rsidRDefault="00DA055E" w:rsidP="00DA05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б) сыйфат фигыль;</w:t>
      </w:r>
    </w:p>
    <w:p w:rsidR="00DA055E" w:rsidRPr="00DA055E" w:rsidRDefault="00DA055E" w:rsidP="00DA05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DA055E">
        <w:rPr>
          <w:rFonts w:ascii="Times New Roman" w:hAnsi="Times New Roman"/>
          <w:sz w:val="28"/>
          <w:szCs w:val="28"/>
          <w:lang w:val="tt-RU"/>
        </w:rPr>
        <w:t>в) шарт фигыль.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 xml:space="preserve">5. Кисәкчәне билгеләгез. </w:t>
      </w:r>
      <w:r w:rsidRPr="005351D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белән;</w:t>
      </w:r>
    </w:p>
    <w:p w:rsidR="00DA055E" w:rsidRPr="00DA055E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</w:r>
      <w:r w:rsidRPr="00DA055E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DA055E">
        <w:rPr>
          <w:rFonts w:ascii="Times New Roman" w:hAnsi="Times New Roman"/>
          <w:i/>
          <w:sz w:val="28"/>
          <w:szCs w:val="28"/>
          <w:lang w:val="tt-RU"/>
        </w:rPr>
        <w:t>иң;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юк;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уф.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 xml:space="preserve">6. Җөмләнең иясе дөрес күрсәтелгән рәтне билгеләгез. </w:t>
      </w:r>
      <w:r w:rsidRPr="005351DB">
        <w:rPr>
          <w:rFonts w:ascii="Times New Roman" w:hAnsi="Times New Roman"/>
          <w:b/>
          <w:sz w:val="28"/>
          <w:szCs w:val="28"/>
          <w:lang w:val="tt-RU"/>
        </w:rPr>
        <w:t xml:space="preserve">(2 балл) 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lastRenderedPageBreak/>
        <w:tab/>
      </w:r>
      <w:r w:rsidRPr="005351DB">
        <w:rPr>
          <w:rFonts w:ascii="Times New Roman" w:hAnsi="Times New Roman"/>
          <w:i/>
          <w:sz w:val="28"/>
          <w:szCs w:val="28"/>
          <w:lang w:val="tt-RU"/>
        </w:rPr>
        <w:t>Озын сүздән кыска җеп яхшы.</w:t>
      </w:r>
      <w:r w:rsidRPr="005351D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озын</w:t>
      </w:r>
      <w:r w:rsidRPr="005351DB">
        <w:rPr>
          <w:rFonts w:ascii="Times New Roman" w:hAnsi="Times New Roman"/>
          <w:sz w:val="28"/>
          <w:szCs w:val="28"/>
          <w:lang w:val="tt-RU"/>
        </w:rPr>
        <w:t>;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сүздән</w:t>
      </w:r>
      <w:r w:rsidRPr="005351DB">
        <w:rPr>
          <w:rFonts w:ascii="Times New Roman" w:hAnsi="Times New Roman"/>
          <w:sz w:val="28"/>
          <w:szCs w:val="28"/>
          <w:lang w:val="tt-RU"/>
        </w:rPr>
        <w:t>;</w:t>
      </w:r>
    </w:p>
    <w:p w:rsidR="00DA055E" w:rsidRPr="00DA055E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</w:r>
      <w:r w:rsidRPr="00DA055E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DA055E">
        <w:rPr>
          <w:rFonts w:ascii="Times New Roman" w:hAnsi="Times New Roman"/>
          <w:i/>
          <w:sz w:val="28"/>
          <w:szCs w:val="28"/>
          <w:lang w:val="tt-RU"/>
        </w:rPr>
        <w:t>җеп</w:t>
      </w:r>
      <w:r w:rsidRPr="00DA055E">
        <w:rPr>
          <w:rFonts w:ascii="Times New Roman" w:hAnsi="Times New Roman"/>
          <w:sz w:val="28"/>
          <w:szCs w:val="28"/>
          <w:lang w:val="tt-RU"/>
        </w:rPr>
        <w:t>;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яхшы</w:t>
      </w:r>
      <w:r w:rsidRPr="005351DB">
        <w:rPr>
          <w:rFonts w:ascii="Times New Roman" w:hAnsi="Times New Roman"/>
          <w:sz w:val="28"/>
          <w:szCs w:val="28"/>
          <w:lang w:val="tt-RU"/>
        </w:rPr>
        <w:t>.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 xml:space="preserve">7. Җөмләнең төре дөрес күрсәтелгән рәтне билгеләгез. </w:t>
      </w:r>
      <w:r w:rsidRPr="005351D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</w:r>
      <w:r w:rsidRPr="005351DB">
        <w:rPr>
          <w:rFonts w:ascii="Times New Roman" w:hAnsi="Times New Roman"/>
          <w:i/>
          <w:sz w:val="28"/>
          <w:szCs w:val="28"/>
          <w:lang w:val="tt-RU"/>
        </w:rPr>
        <w:t>Озынның бөгеләсе килми, кысканың үреләсе килми.</w:t>
      </w:r>
      <w:r w:rsidRPr="005351D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>а) гади җөмлә;</w:t>
      </w:r>
    </w:p>
    <w:p w:rsidR="00DA055E" w:rsidRPr="00DA055E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</w:r>
      <w:r w:rsidRPr="00DA055E">
        <w:rPr>
          <w:rFonts w:ascii="Times New Roman" w:hAnsi="Times New Roman"/>
          <w:sz w:val="28"/>
          <w:szCs w:val="28"/>
          <w:lang w:val="tt-RU"/>
        </w:rPr>
        <w:t>ә) теркәгечсез тезмә кушма җөмлә;</w:t>
      </w:r>
    </w:p>
    <w:p w:rsidR="00DA055E" w:rsidRPr="005351DB" w:rsidRDefault="00DA055E" w:rsidP="00DA05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б) теркәгечле тезмә кушма җөмлә;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>в) иярченле кушма җөмлә.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 xml:space="preserve">8. Җөмләдәге иярчен компонентның мәгънә ягыннан төре дөрес күрсәтелгән рәтне билгеләгез.  </w:t>
      </w:r>
      <w:r w:rsidRPr="005351D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</w:r>
      <w:r w:rsidRPr="005351DB">
        <w:rPr>
          <w:rFonts w:ascii="Times New Roman" w:hAnsi="Times New Roman"/>
          <w:i/>
          <w:sz w:val="28"/>
          <w:szCs w:val="28"/>
          <w:lang w:val="tt-RU"/>
        </w:rPr>
        <w:t xml:space="preserve">Сиңа каты сүз әйтсәләр дә, йомшак сүз белән җавап бир. </w:t>
      </w:r>
      <w:r w:rsidRPr="005351DB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DA055E" w:rsidRPr="00DA055E" w:rsidRDefault="00DA055E" w:rsidP="00DA05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DA055E">
        <w:rPr>
          <w:rFonts w:ascii="Times New Roman" w:hAnsi="Times New Roman"/>
          <w:sz w:val="28"/>
          <w:szCs w:val="28"/>
          <w:lang w:val="tt-RU"/>
        </w:rPr>
        <w:t>а) иярчен кире шарт җөмлә;</w:t>
      </w:r>
    </w:p>
    <w:p w:rsidR="00DA055E" w:rsidRPr="005351DB" w:rsidRDefault="00DA055E" w:rsidP="00DA05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ә) иярчен шарт җөмлә;</w:t>
      </w:r>
    </w:p>
    <w:p w:rsidR="00DA055E" w:rsidRPr="005351DB" w:rsidRDefault="00DA055E" w:rsidP="00DA05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б) иярчен вакыт җөмлә;</w:t>
      </w:r>
    </w:p>
    <w:p w:rsidR="00DA055E" w:rsidRPr="005351DB" w:rsidRDefault="00DA055E" w:rsidP="00DA05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в) иярчен тәмамлык җөмлә.</w:t>
      </w:r>
    </w:p>
    <w:p w:rsidR="00DA055E" w:rsidRPr="005351DB" w:rsidRDefault="00DA055E" w:rsidP="00DA05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DA055E" w:rsidRPr="005351DB" w:rsidRDefault="00DA055E" w:rsidP="00DA055E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5351DB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DA055E" w:rsidRPr="005351DB" w:rsidRDefault="00DA055E" w:rsidP="00DA055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Күпнокталар урынына тиешле сүзләрне өстәп языгыз. </w:t>
      </w:r>
      <w:r w:rsidRPr="005351DB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DA055E" w:rsidRPr="005351DB" w:rsidRDefault="00DA055E" w:rsidP="00DA055E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5351DB">
        <w:rPr>
          <w:rFonts w:ascii="Times New Roman" w:hAnsi="Times New Roman"/>
          <w:b/>
          <w:sz w:val="28"/>
          <w:szCs w:val="28"/>
          <w:lang w:val="tt-RU"/>
        </w:rPr>
        <w:tab/>
      </w:r>
      <w:r w:rsidRPr="005351DB">
        <w:rPr>
          <w:rFonts w:ascii="Times New Roman" w:hAnsi="Times New Roman"/>
          <w:i/>
          <w:sz w:val="28"/>
          <w:szCs w:val="28"/>
          <w:lang w:val="tt-RU"/>
        </w:rPr>
        <w:t>[м], [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 xml:space="preserve">], [ң] – борын тартыклары. Кулланылыштан төшеп калган сүзләрне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 xml:space="preserve"> сүзләр дип атыйлар. Сүзнең тамырына яки нигезенә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.....................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 xml:space="preserve"> кушымча ялганып, яңа сүз ясала. Соң, тыш, башка –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 xml:space="preserve"> килешен таләп итүче бәйлекләр. Фигыльләр барлыкта һәм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.....................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 xml:space="preserve"> кулланыла.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.......................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 xml:space="preserve"> һәм тиңдәш түгел аергычлар була. Аныклагыч ияреп килгән кисәк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...........................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 xml:space="preserve"> була. Иярчен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.......................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 xml:space="preserve"> җөмлә баш җөмләнең урын хәле урынында килә.</w:t>
      </w:r>
    </w:p>
    <w:p w:rsidR="00DA055E" w:rsidRDefault="00DA055E" w:rsidP="00DA055E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DA055E" w:rsidRPr="005351DB" w:rsidRDefault="00DA055E" w:rsidP="00DA055E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5351DB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DA055E" w:rsidRPr="005351DB" w:rsidRDefault="00DA055E" w:rsidP="00DA055E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итегез. </w:t>
      </w:r>
      <w:r w:rsidRPr="005351DB">
        <w:rPr>
          <w:rFonts w:ascii="Times New Roman" w:hAnsi="Times New Roman"/>
          <w:b/>
          <w:sz w:val="28"/>
          <w:szCs w:val="28"/>
          <w:lang w:val="tt-RU"/>
        </w:rPr>
        <w:t>(16 балл)</w:t>
      </w:r>
    </w:p>
    <w:p w:rsidR="00DA055E" w:rsidRPr="005351DB" w:rsidRDefault="00DA055E" w:rsidP="00DA055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  <w:lang w:val="tt-RU"/>
        </w:rPr>
      </w:pPr>
      <w:r w:rsidRPr="005351DB">
        <w:rPr>
          <w:i/>
          <w:color w:val="000000"/>
          <w:sz w:val="28"/>
          <w:szCs w:val="28"/>
          <w:lang w:val="tt-RU"/>
        </w:rPr>
        <w:t>Юра и Толя шли неподалеку от берега реки.</w:t>
      </w:r>
    </w:p>
    <w:p w:rsidR="00DA055E" w:rsidRPr="005351DB" w:rsidRDefault="00DA055E" w:rsidP="00DA055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i/>
          <w:color w:val="000000"/>
          <w:sz w:val="28"/>
          <w:szCs w:val="28"/>
          <w:lang w:val="tt-RU"/>
        </w:rPr>
      </w:pPr>
      <w:r w:rsidRPr="005351DB">
        <w:rPr>
          <w:i/>
          <w:color w:val="000000"/>
          <w:sz w:val="28"/>
          <w:szCs w:val="28"/>
          <w:lang w:val="tt-RU"/>
        </w:rPr>
        <w:t>Интересно, - сказал Толя, - как это совершаются подвиги? Я все время мечтаю о подвиге!</w:t>
      </w:r>
    </w:p>
    <w:p w:rsidR="00DA055E" w:rsidRPr="005351DB" w:rsidRDefault="00DA055E" w:rsidP="00DA055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i/>
          <w:color w:val="000000"/>
          <w:sz w:val="28"/>
          <w:szCs w:val="28"/>
          <w:lang w:val="tt-RU"/>
        </w:rPr>
      </w:pPr>
      <w:r w:rsidRPr="005351DB">
        <w:rPr>
          <w:i/>
          <w:color w:val="000000"/>
          <w:sz w:val="28"/>
          <w:szCs w:val="28"/>
          <w:lang w:val="tt-RU"/>
        </w:rPr>
        <w:lastRenderedPageBreak/>
        <w:t>А я об этом даже не думаю, - ответил Юра и вдруг остановился...</w:t>
      </w:r>
    </w:p>
    <w:p w:rsidR="00DA055E" w:rsidRPr="005351DB" w:rsidRDefault="00DA055E" w:rsidP="00DA055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  <w:lang w:val="tt-RU"/>
        </w:rPr>
      </w:pPr>
      <w:r w:rsidRPr="005351DB">
        <w:rPr>
          <w:i/>
          <w:color w:val="000000"/>
          <w:sz w:val="28"/>
          <w:szCs w:val="28"/>
          <w:lang w:val="tt-RU"/>
        </w:rPr>
        <w:t>С реки донеслись отчаянные крики о помощи. Оба мальчика помчались на зов. Юра на ходу сбросил туфли, отшвырнул в сторону книги и бросился в воду. А Толя бегал по берегу и кричал:</w:t>
      </w:r>
    </w:p>
    <w:p w:rsidR="00DA055E" w:rsidRPr="005351DB" w:rsidRDefault="00DA055E" w:rsidP="00DA055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i/>
          <w:color w:val="000000"/>
          <w:sz w:val="28"/>
          <w:szCs w:val="28"/>
          <w:lang w:val="tt-RU"/>
        </w:rPr>
      </w:pPr>
      <w:r w:rsidRPr="005351DB">
        <w:rPr>
          <w:i/>
          <w:color w:val="000000"/>
          <w:sz w:val="28"/>
          <w:szCs w:val="28"/>
          <w:lang w:val="tt-RU"/>
        </w:rPr>
        <w:t>Кто звал? Кто кричал? Кто тонет?</w:t>
      </w:r>
    </w:p>
    <w:p w:rsidR="00DA055E" w:rsidRPr="005351DB" w:rsidRDefault="00DA055E" w:rsidP="00DA055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  <w:lang w:val="tt-RU"/>
        </w:rPr>
      </w:pPr>
      <w:r w:rsidRPr="005351DB">
        <w:rPr>
          <w:i/>
          <w:color w:val="000000"/>
          <w:sz w:val="28"/>
          <w:szCs w:val="28"/>
          <w:lang w:val="tt-RU"/>
        </w:rPr>
        <w:t>Между тем Юра с трудом втащил на берег плачущего малыша.</w:t>
      </w:r>
    </w:p>
    <w:p w:rsidR="00DA055E" w:rsidRPr="005351DB" w:rsidRDefault="00DA055E" w:rsidP="00DA055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i/>
          <w:color w:val="000000"/>
          <w:sz w:val="28"/>
          <w:szCs w:val="28"/>
          <w:lang w:val="tt-RU"/>
        </w:rPr>
      </w:pPr>
      <w:r w:rsidRPr="005351DB">
        <w:rPr>
          <w:i/>
          <w:color w:val="000000"/>
          <w:sz w:val="28"/>
          <w:szCs w:val="28"/>
          <w:lang w:val="tt-RU"/>
        </w:rPr>
        <w:t>Вот кто кричал? – обрадовался Толя. – Живой? Ну и хорошо! А ведь не подоспей мы вовремя, кто знает, что было бы!</w:t>
      </w:r>
      <w:r w:rsidR="00107797" w:rsidRPr="00107797">
        <w:rPr>
          <w:color w:val="000000"/>
          <w:sz w:val="28"/>
          <w:szCs w:val="28"/>
          <w:lang w:val="tt-RU"/>
        </w:rPr>
        <w:t xml:space="preserve"> </w:t>
      </w:r>
      <w:r w:rsidR="00107797" w:rsidRPr="005351DB">
        <w:rPr>
          <w:color w:val="000000"/>
          <w:sz w:val="28"/>
          <w:szCs w:val="28"/>
          <w:lang w:val="tt-RU"/>
        </w:rPr>
        <w:t>(Валентина Овсеева)</w:t>
      </w:r>
    </w:p>
    <w:p w:rsidR="00DA055E" w:rsidRPr="00DF549C" w:rsidRDefault="00DA055E" w:rsidP="00DA055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5351DB">
        <w:rPr>
          <w:rFonts w:ascii="Times New Roman" w:hAnsi="Times New Roman"/>
          <w:color w:val="000000"/>
          <w:sz w:val="28"/>
          <w:szCs w:val="28"/>
          <w:lang w:val="tt-RU"/>
        </w:rPr>
        <w:t xml:space="preserve">2. Сезнең өчен батырлык нәрсә ул? Батырлык эшләү өчен кеше нинди сыйфатларга ия булырга тиеш? Нинди батырлыклар турында ишеткәнегез бар? Шул хакта фикерләрегезне </w:t>
      </w:r>
      <w:r w:rsidRPr="005351DB">
        <w:rPr>
          <w:rFonts w:ascii="Times New Roman" w:hAnsi="Times New Roman"/>
          <w:sz w:val="28"/>
          <w:szCs w:val="28"/>
          <w:lang w:val="tt-RU"/>
        </w:rPr>
        <w:t xml:space="preserve">12 җөмләдән торган бәйләнешле текст итеп языгыз. </w:t>
      </w:r>
      <w:r w:rsidRPr="005351DB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584F61" w:rsidRPr="00242DD0" w:rsidRDefault="00584F61" w:rsidP="00DA055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584F61" w:rsidRPr="00242DD0" w:rsidSect="000E4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171F6"/>
    <w:multiLevelType w:val="hybridMultilevel"/>
    <w:tmpl w:val="7CC87C42"/>
    <w:lvl w:ilvl="0" w:tplc="7C5402B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486D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07A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5AE3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4CE3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797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2DD0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4C6A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5FF6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558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5C8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2D4D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34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6B8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665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2C95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0B0E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72A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5CC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1A56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A8C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723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278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07C66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2CE5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5BA1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55E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194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18ED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6675"/>
    <w:rsid w:val="00EE70F8"/>
    <w:rsid w:val="00EF005A"/>
    <w:rsid w:val="00EF0174"/>
    <w:rsid w:val="00EF0CC8"/>
    <w:rsid w:val="00EF0FAE"/>
    <w:rsid w:val="00EF1E09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486D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DD0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1E0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DD0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3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16</cp:revision>
  <dcterms:created xsi:type="dcterms:W3CDTF">2019-10-04T17:35:00Z</dcterms:created>
  <dcterms:modified xsi:type="dcterms:W3CDTF">2021-10-03T06:43:00Z</dcterms:modified>
</cp:coreProperties>
</file>